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DEB1" w14:textId="13774B49" w:rsidR="00CC2D1E" w:rsidRPr="00CC2D1E" w:rsidRDefault="00CC2D1E" w:rsidP="00CC2D1E">
      <w:pPr>
        <w:widowControl/>
        <w:spacing w:before="260" w:after="260" w:line="300" w:lineRule="atLeast"/>
        <w:jc w:val="center"/>
        <w:outlineLvl w:val="1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校门外的树</w:t>
      </w:r>
    </w:p>
    <w:p w14:paraId="42F7FD00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EB1B487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【问题描述】</w:t>
      </w:r>
    </w:p>
    <w:p w14:paraId="42677C7B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71F4192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某校大门外长度为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的马路上有一排树，每两棵相邻的树之间的间隔都是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米。我们可以把马路看成一个数轴，马路的一端在数轴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0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的位置，另一端在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的位置；数轴上的每个整数点，即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0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……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，都种有一棵树。</w:t>
      </w:r>
    </w:p>
    <w:p w14:paraId="25232B13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由于马路上有一些区域要用来建地铁。这些区域用它们在数轴上的起始点和终止点表示。已知任一区域的起始点和终止点的坐标都是整数，区域之间可能有重合的部分。现在要把这些区域中的树（包括区域端点处的两棵树）移走。你的任务是计算将这些树都移走后，马路上还有多少棵树。</w:t>
      </w:r>
    </w:p>
    <w:p w14:paraId="513831BF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3D94EEA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【输入文件】</w:t>
      </w:r>
    </w:p>
    <w:p w14:paraId="72B561BD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3737DE1" w14:textId="68AE3848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输入文件的第一行有两个整数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1 &lt;= L &lt;= 10000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）和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 xml:space="preserve"> M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1 &lt;= M &lt;= 100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），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代表马路的长度，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M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代表区域的数目，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M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之间用一个空格隔开。接下来的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M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行每行包含两个不同的整数，用一个空格隔开，表示一个区域的起始点和终止点的坐标。</w:t>
      </w:r>
    </w:p>
    <w:p w14:paraId="70B10211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51A94481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【输出文件】</w:t>
      </w:r>
    </w:p>
    <w:p w14:paraId="65B5EC4B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F36D483" w14:textId="78C6453B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输出文件包括一行，这一行只包含一个整数，表示马路上剩余的树的数目。</w:t>
      </w:r>
    </w:p>
    <w:p w14:paraId="45836235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5C5B6312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【样例输入】</w:t>
      </w:r>
    </w:p>
    <w:p w14:paraId="38F47EE2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6B479AC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/>
          <w:color w:val="000000"/>
          <w:kern w:val="0"/>
          <w:szCs w:val="21"/>
        </w:rPr>
        <w:t>500 3</w:t>
      </w:r>
    </w:p>
    <w:p w14:paraId="24AC7F99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/>
          <w:color w:val="000000"/>
          <w:kern w:val="0"/>
          <w:szCs w:val="21"/>
        </w:rPr>
        <w:t>150 300</w:t>
      </w:r>
    </w:p>
    <w:p w14:paraId="08A7C855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/>
          <w:color w:val="000000"/>
          <w:kern w:val="0"/>
          <w:szCs w:val="21"/>
        </w:rPr>
        <w:t>100 200</w:t>
      </w:r>
    </w:p>
    <w:p w14:paraId="27BD1DC0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/>
          <w:color w:val="000000"/>
          <w:kern w:val="0"/>
          <w:szCs w:val="21"/>
        </w:rPr>
        <w:t>470 471</w:t>
      </w:r>
    </w:p>
    <w:p w14:paraId="1D2B236C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AFAA374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【样例输出】</w:t>
      </w:r>
    </w:p>
    <w:p w14:paraId="1C5D5BFB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49E608F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/>
          <w:color w:val="000000"/>
          <w:kern w:val="0"/>
          <w:szCs w:val="21"/>
        </w:rPr>
        <w:t>298</w:t>
      </w:r>
    </w:p>
    <w:p w14:paraId="0AEB2685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A316440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【数据规模】</w:t>
      </w:r>
    </w:p>
    <w:p w14:paraId="53DFE455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F477F19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对于</w:t>
      </w:r>
      <w:r w:rsidRPr="00CC2D1E">
        <w:rPr>
          <w:rFonts w:ascii="宋体" w:eastAsia="宋体" w:hAnsi="宋体" w:cs="宋体"/>
          <w:color w:val="000000"/>
          <w:kern w:val="0"/>
          <w:szCs w:val="21"/>
        </w:rPr>
        <w:t>20%</w:t>
      </w: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的数据，区域之间没有重合的部分；</w:t>
      </w:r>
    </w:p>
    <w:p w14:paraId="04E3C358" w14:textId="77777777" w:rsidR="00CC2D1E" w:rsidRPr="00CC2D1E" w:rsidRDefault="00CC2D1E" w:rsidP="00CC2D1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C2D1E">
        <w:rPr>
          <w:rFonts w:ascii="宋体" w:eastAsia="宋体" w:hAnsi="宋体" w:cs="宋体" w:hint="eastAsia"/>
          <w:color w:val="000000"/>
          <w:kern w:val="0"/>
          <w:szCs w:val="21"/>
        </w:rPr>
        <w:t>对于其它的数据，区域之间有重合的情况。</w:t>
      </w:r>
    </w:p>
    <w:p w14:paraId="0D166C96" w14:textId="77777777" w:rsidR="004F1657" w:rsidRPr="00CC2D1E" w:rsidRDefault="004F1657">
      <w:pPr>
        <w:rPr>
          <w:szCs w:val="21"/>
        </w:rPr>
      </w:pPr>
    </w:p>
    <w:sectPr w:rsidR="004F1657" w:rsidRPr="00CC2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57"/>
    <w:rsid w:val="004F1657"/>
    <w:rsid w:val="00C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9B19B"/>
  <w15:chartTrackingRefBased/>
  <w15:docId w15:val="{391451B9-EF9B-2241-967A-D3C54D92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D1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2022-11-18T11:59:00Z</dcterms:created>
  <dcterms:modified xsi:type="dcterms:W3CDTF">2022-11-18T12:01:00Z</dcterms:modified>
</cp:coreProperties>
</file>